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E5" w:rsidRPr="00E06631" w:rsidRDefault="002D4FE5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2D4FE5" w:rsidRPr="00E06631" w:rsidRDefault="002D4FE5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743EFF">
        <w:rPr>
          <w:rFonts w:ascii="Arial" w:hAnsi="Arial" w:cs="Arial"/>
          <w:b/>
          <w:noProof/>
          <w:color w:val="000000" w:themeColor="text1"/>
          <w:sz w:val="22"/>
          <w:szCs w:val="22"/>
        </w:rPr>
        <w:t>Office Assistant Archives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743EFF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2D4FE5" w:rsidRDefault="002D4FE5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743EFF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2D4FE5" w:rsidRDefault="002D4FE5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D4FE5" w:rsidRPr="00694B84" w:rsidRDefault="002D4FE5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2D4FE5" w:rsidRPr="00E06631">
        <w:tc>
          <w:tcPr>
            <w:tcW w:w="2901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2D4FE5" w:rsidRPr="00E06631" w:rsidRDefault="002D4FE5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2D4FE5" w:rsidRPr="00E06631" w:rsidRDefault="002D4FE5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2D4FE5" w:rsidRPr="00E06631">
        <w:tc>
          <w:tcPr>
            <w:tcW w:w="2901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2D4FE5" w:rsidRPr="00E06631" w:rsidRDefault="002D4FE5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2D4FE5" w:rsidRPr="00E06631">
        <w:tc>
          <w:tcPr>
            <w:tcW w:w="2901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4FE5" w:rsidRPr="00E06631">
        <w:tc>
          <w:tcPr>
            <w:tcW w:w="2901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Office Assistant Archives</w:t>
            </w:r>
          </w:p>
        </w:tc>
        <w:tc>
          <w:tcPr>
            <w:tcW w:w="3420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2D4FE5" w:rsidRPr="00E06631">
        <w:tc>
          <w:tcPr>
            <w:tcW w:w="2901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2D4FE5" w:rsidRPr="00E06631" w:rsidRDefault="002D4FE5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2D4FE5" w:rsidRPr="00E06631" w:rsidRDefault="002D4FE5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4FE5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2D4FE5" w:rsidRPr="00E06631">
        <w:tc>
          <w:tcPr>
            <w:tcW w:w="2901" w:type="dxa"/>
            <w:vMerge/>
            <w:shd w:val="clear" w:color="auto" w:fill="E0E0E0"/>
          </w:tcPr>
          <w:p w:rsidR="002D4FE5" w:rsidRPr="00E06631" w:rsidRDefault="002D4FE5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2D4FE5" w:rsidRPr="00E06631">
        <w:tc>
          <w:tcPr>
            <w:tcW w:w="9288" w:type="dxa"/>
            <w:gridSpan w:val="5"/>
            <w:shd w:val="clear" w:color="auto" w:fill="E0E0E0"/>
          </w:tcPr>
          <w:p w:rsidR="002D4FE5" w:rsidRPr="00E06631" w:rsidRDefault="002D4FE5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2D4FE5" w:rsidRPr="00E06631" w:rsidRDefault="002D4FE5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743EFF">
              <w:rPr>
                <w:b/>
                <w:noProof/>
                <w:color w:val="000000" w:themeColor="text1"/>
                <w:sz w:val="22"/>
                <w:szCs w:val="22"/>
              </w:rPr>
              <w:t>Delivers and collects all mail, postage, parcels, faxes and agenda and minutes, within the Directorates, to other Directorates and to the Post Office . Cleans offices and prepares tea.</w:t>
            </w:r>
          </w:p>
        </w:tc>
      </w:tr>
    </w:tbl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2D4FE5" w:rsidRPr="00E06631">
        <w:trPr>
          <w:tblHeader/>
        </w:trPr>
        <w:tc>
          <w:tcPr>
            <w:tcW w:w="6768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2D4FE5" w:rsidRPr="00E06631">
        <w:tc>
          <w:tcPr>
            <w:tcW w:w="6768" w:type="dxa"/>
          </w:tcPr>
          <w:p w:rsidR="002D4FE5" w:rsidRPr="00E06631" w:rsidRDefault="002D4FE5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8</w:t>
            </w:r>
          </w:p>
          <w:p w:rsidR="002D4FE5" w:rsidRPr="00E06631" w:rsidRDefault="002D4FE5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2D4FE5" w:rsidRPr="00E06631" w:rsidRDefault="002D4FE5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2D4FE5" w:rsidRPr="00E06631" w:rsidRDefault="002D4FE5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2D4FE5" w:rsidRPr="00E06631">
        <w:trPr>
          <w:tblHeader/>
        </w:trPr>
        <w:tc>
          <w:tcPr>
            <w:tcW w:w="3168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2D4FE5" w:rsidRPr="00E06631">
        <w:tc>
          <w:tcPr>
            <w:tcW w:w="3168" w:type="dxa"/>
          </w:tcPr>
          <w:p w:rsidR="002D4FE5" w:rsidRPr="00E06631" w:rsidRDefault="002D4FE5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120" w:type="dxa"/>
          </w:tcPr>
          <w:p w:rsidR="002D4FE5" w:rsidRPr="00E06631" w:rsidRDefault="002D4FE5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43EFF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</w:tr>
    </w:tbl>
    <w:p w:rsidR="002D4FE5" w:rsidRPr="00E06631" w:rsidRDefault="002D4FE5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2D4FE5" w:rsidRPr="00E06631">
        <w:trPr>
          <w:tblHeader/>
        </w:trPr>
        <w:tc>
          <w:tcPr>
            <w:tcW w:w="3168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2D4FE5" w:rsidRPr="00E06631" w:rsidTr="00DF286C">
        <w:tc>
          <w:tcPr>
            <w:tcW w:w="3168" w:type="dxa"/>
          </w:tcPr>
          <w:p w:rsidR="002D4FE5" w:rsidRPr="00E06631" w:rsidRDefault="002D4FE5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2D4FE5" w:rsidRPr="00E06631" w:rsidRDefault="002D4FE5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2D4FE5" w:rsidRPr="00E06631" w:rsidRDefault="002D4FE5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2D4FE5" w:rsidRPr="00E06631">
        <w:trPr>
          <w:tblHeader/>
        </w:trPr>
        <w:tc>
          <w:tcPr>
            <w:tcW w:w="3168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2D4FE5" w:rsidRPr="00E06631" w:rsidTr="005F56C9">
        <w:tc>
          <w:tcPr>
            <w:tcW w:w="3168" w:type="dxa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2D4FE5" w:rsidRPr="00E06631" w:rsidRDefault="002D4FE5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Delivers and collects postage and parcels to and from the Post Office.</w:t>
            </w: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Delivers and collects correspondence within the Directorate.</w:t>
            </w: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Deposits cash and cheques for the Directorate.</w:t>
            </w:r>
          </w:p>
          <w:p w:rsidR="002D4FE5" w:rsidRPr="00743EFF" w:rsidRDefault="002D4FE5" w:rsidP="00685AE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2D4FE5" w:rsidRPr="00E06631" w:rsidRDefault="002D4FE5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Cleans offices and makes tea.</w:t>
            </w:r>
          </w:p>
        </w:tc>
      </w:tr>
    </w:tbl>
    <w:p w:rsidR="002D4FE5" w:rsidRPr="00E06631" w:rsidRDefault="002D4FE5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2D4FE5" w:rsidRPr="00E06631" w:rsidRDefault="002D4FE5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2D4FE5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2D4FE5" w:rsidRPr="00E06631" w:rsidRDefault="002D4FE5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 Drives equitable service delivery taking into account how political and service issues, programme, policies and decisions impact on public interest/concerns.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Public Service Orientation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Is able to deliver services effectively and efficiently in order to put the spirit of customer service (Batho Pele) into practice, having a mindset of serving the greater good of the Municipality's residents.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Client Orientation and Customer Focus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service needs of a client/customer (internal or external) and actively focuses on anticipating, meeting and exceeding the needs in a timely and appropriate manner.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4FE5" w:rsidRPr="00E06631" w:rsidTr="005F56C9">
        <w:tc>
          <w:tcPr>
            <w:tcW w:w="3168" w:type="dxa"/>
            <w:gridSpan w:val="2"/>
          </w:tcPr>
          <w:p w:rsidR="002D4FE5" w:rsidRPr="00E06631" w:rsidRDefault="002D4FE5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2D4FE5" w:rsidRPr="00E06631" w:rsidRDefault="002D4FE5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3EFF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2D4FE5" w:rsidRPr="00E06631" w:rsidRDefault="002D4FE5" w:rsidP="002D4FE5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2D4FE5" w:rsidRPr="00E06631" w:rsidRDefault="002D4FE5" w:rsidP="00B453E0">
      <w:pPr>
        <w:rPr>
          <w:rFonts w:ascii="Arial" w:hAnsi="Arial" w:cs="Arial"/>
          <w:b/>
          <w:color w:val="000000" w:themeColor="text1"/>
        </w:rPr>
      </w:pPr>
    </w:p>
    <w:p w:rsidR="002D4FE5" w:rsidRPr="00E06631" w:rsidRDefault="002D4FE5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2D4FE5" w:rsidRDefault="002D4FE5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D4FE5" w:rsidRDefault="002D4FE5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2D4FE5" w:rsidSect="002D4FE5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2D4FE5" w:rsidRPr="00E06631" w:rsidRDefault="002D4FE5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2D4FE5" w:rsidRPr="00E06631" w:rsidSect="002D4FE5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FE5" w:rsidRDefault="002D4FE5">
      <w:r>
        <w:separator/>
      </w:r>
    </w:p>
  </w:endnote>
  <w:endnote w:type="continuationSeparator" w:id="0">
    <w:p w:rsidR="002D4FE5" w:rsidRDefault="002D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FE5" w:rsidRDefault="002D4FE5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D4FE5" w:rsidRDefault="002D4F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FE5" w:rsidRDefault="002D4FE5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D4FE5" w:rsidRDefault="002D4F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A8472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38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A8472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4FE5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FE5" w:rsidRDefault="002D4FE5">
      <w:r>
        <w:separator/>
      </w:r>
    </w:p>
  </w:footnote>
  <w:footnote w:type="continuationSeparator" w:id="0">
    <w:p w:rsidR="002D4FE5" w:rsidRDefault="002D4FE5">
      <w:r>
        <w:continuationSeparator/>
      </w:r>
    </w:p>
  </w:footnote>
  <w:footnote w:id="1">
    <w:p w:rsidR="002D4FE5" w:rsidRDefault="002D4F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4FE5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2011-04-27T10:33:00Z</dcterms:created>
  <dcterms:modified xsi:type="dcterms:W3CDTF">2011-04-27T10:33:00Z</dcterms:modified>
</cp:coreProperties>
</file>